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677" w:rsidRPr="00A30553" w:rsidRDefault="00EA053C" w:rsidP="00A30553">
      <w:pPr>
        <w:spacing w:after="134" w:line="352" w:lineRule="atLeast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684ECC0B" wp14:editId="31F6A7D3">
                <wp:simplePos x="0" y="0"/>
                <wp:positionH relativeFrom="column">
                  <wp:posOffset>-476250</wp:posOffset>
                </wp:positionH>
                <wp:positionV relativeFrom="paragraph">
                  <wp:posOffset>-552449</wp:posOffset>
                </wp:positionV>
                <wp:extent cx="10645140" cy="7924800"/>
                <wp:effectExtent l="76200" t="57150" r="80010" b="952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5140" cy="792480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E7799" id="Прямоугольник 22" o:spid="_x0000_s1026" style="position:absolute;margin-left:-37.5pt;margin-top:-43.5pt;width:838.2pt;height:624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" fillcolor="#9bbb59 [3206]" strokecolor="white [3201]" strokeweight="3pt">
                <v:shadow on="t" color="black" opacity="24903f" origin=",.5" offset="0,.55556mm"/>
              </v:rect>
            </w:pict>
          </mc:Fallback>
        </mc:AlternateContent>
      </w:r>
      <w:r w:rsidR="0092425E">
        <w:rPr>
          <w:b/>
          <w:bCs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68413CE" wp14:editId="13F87651">
                <wp:simplePos x="0" y="0"/>
                <wp:positionH relativeFrom="column">
                  <wp:posOffset>-82446</wp:posOffset>
                </wp:positionH>
                <wp:positionV relativeFrom="paragraph">
                  <wp:posOffset>194123</wp:posOffset>
                </wp:positionV>
                <wp:extent cx="3087911" cy="6220918"/>
                <wp:effectExtent l="0" t="0" r="17780" b="27940"/>
                <wp:wrapNone/>
                <wp:docPr id="23" name="Блок-схема: альтернативный процесс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7911" cy="6220918"/>
                        </a:xfrm>
                        <a:prstGeom prst="flowChartAlternateProcess">
                          <a:avLst/>
                        </a:prstGeom>
                        <a:solidFill>
                          <a:srgbClr val="FF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ED365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23" o:spid="_x0000_s1026" type="#_x0000_t176" style="position:absolute;margin-left:-6.5pt;margin-top:15.3pt;width:243.15pt;height:489.85pt;z-index:-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" fillcolor="#ff9" strokecolor="#243f60 [1604]" strokeweight="2pt"/>
            </w:pict>
          </mc:Fallback>
        </mc:AlternateContent>
      </w:r>
    </w:p>
    <w:p w:rsidR="007C2677" w:rsidRPr="00354742" w:rsidRDefault="007C2677" w:rsidP="00A30553">
      <w:pPr>
        <w:pStyle w:val="a3"/>
        <w:numPr>
          <w:ilvl w:val="0"/>
          <w:numId w:val="1"/>
        </w:numPr>
        <w:spacing w:after="134" w:line="352" w:lineRule="atLeast"/>
        <w:jc w:val="center"/>
        <w:rPr>
          <w:b/>
          <w:bCs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54742">
        <w:rPr>
          <w:b/>
          <w:bCs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Игры с мячом.</w:t>
      </w:r>
    </w:p>
    <w:p w:rsidR="007C2677" w:rsidRPr="00A30553" w:rsidRDefault="007C2677" w:rsidP="00A30553">
      <w:pPr>
        <w:pStyle w:val="a3"/>
        <w:spacing w:after="134" w:line="352" w:lineRule="atLeast"/>
        <w:jc w:val="center"/>
        <w:rPr>
          <w:b/>
          <w:bCs/>
          <w:i/>
          <w:color w:val="000000"/>
          <w:sz w:val="28"/>
          <w:szCs w:val="28"/>
        </w:rPr>
      </w:pPr>
      <w:r w:rsidRPr="00A30553">
        <w:rPr>
          <w:b/>
          <w:bCs/>
          <w:i/>
          <w:color w:val="000000"/>
          <w:sz w:val="28"/>
          <w:szCs w:val="28"/>
        </w:rPr>
        <w:t>Игры с мячом развивают физические способности ребёнка, ловкость, скорость реакции и просто являются замечательным способом весело провести прогулку.</w:t>
      </w:r>
    </w:p>
    <w:p w:rsidR="007C2677" w:rsidRPr="00A30553" w:rsidRDefault="007C2677" w:rsidP="00A30553">
      <w:pPr>
        <w:pStyle w:val="a3"/>
        <w:spacing w:after="134" w:line="352" w:lineRule="atLeast"/>
        <w:jc w:val="center"/>
        <w:rPr>
          <w:b/>
          <w:bCs/>
          <w:color w:val="000000"/>
          <w:sz w:val="32"/>
          <w:szCs w:val="32"/>
        </w:rPr>
      </w:pPr>
      <w:r w:rsidRPr="00A30553">
        <w:rPr>
          <w:b/>
          <w:bCs/>
          <w:color w:val="000000"/>
          <w:sz w:val="32"/>
          <w:szCs w:val="32"/>
        </w:rPr>
        <w:t>Пятнашки с мячом</w:t>
      </w:r>
    </w:p>
    <w:p w:rsidR="007C2677" w:rsidRPr="00A30553" w:rsidRDefault="007C2677" w:rsidP="00A30553">
      <w:pPr>
        <w:pStyle w:val="a3"/>
        <w:spacing w:after="134" w:line="352" w:lineRule="atLeast"/>
        <w:jc w:val="center"/>
        <w:rPr>
          <w:bCs/>
          <w:color w:val="000000"/>
          <w:sz w:val="28"/>
          <w:szCs w:val="28"/>
        </w:rPr>
      </w:pPr>
      <w:r w:rsidRPr="00A30553">
        <w:rPr>
          <w:bCs/>
          <w:color w:val="000000"/>
          <w:sz w:val="28"/>
          <w:szCs w:val="28"/>
        </w:rPr>
        <w:t>В этой групповой игре вся компания убегает, уворачивается от водящего — «пятнашки». В данном варианте игры «запятнанным» будет тот, в кого водящий попадёт мячом. При смене «пятнашки» его имя громко произносится, чтобы все знали, от кого надо убегать.</w:t>
      </w:r>
    </w:p>
    <w:p w:rsidR="007C2677" w:rsidRPr="00A30553" w:rsidRDefault="007C2677" w:rsidP="00A30553">
      <w:pPr>
        <w:pStyle w:val="a3"/>
        <w:numPr>
          <w:ilvl w:val="2"/>
          <w:numId w:val="1"/>
        </w:numPr>
        <w:spacing w:after="134" w:line="352" w:lineRule="atLeast"/>
        <w:jc w:val="center"/>
        <w:rPr>
          <w:b/>
          <w:bCs/>
          <w:sz w:val="32"/>
          <w:szCs w:val="32"/>
        </w:rPr>
      </w:pPr>
      <w:r w:rsidRPr="00A30553">
        <w:rPr>
          <w:b/>
          <w:bCs/>
          <w:sz w:val="32"/>
          <w:szCs w:val="32"/>
        </w:rPr>
        <w:t>Зайчик</w:t>
      </w:r>
    </w:p>
    <w:p w:rsidR="007C2677" w:rsidRPr="00A30553" w:rsidRDefault="007C2677" w:rsidP="00A30553">
      <w:pPr>
        <w:pStyle w:val="a3"/>
        <w:spacing w:after="134" w:line="352" w:lineRule="atLeast"/>
        <w:jc w:val="center"/>
        <w:rPr>
          <w:bCs/>
          <w:color w:val="000000"/>
          <w:sz w:val="28"/>
          <w:szCs w:val="28"/>
        </w:rPr>
      </w:pPr>
      <w:r w:rsidRPr="00A30553">
        <w:rPr>
          <w:bCs/>
          <w:color w:val="000000"/>
          <w:sz w:val="28"/>
          <w:szCs w:val="28"/>
        </w:rPr>
        <w:t>В роли зайчика выступает небольшой мяч, который удобно держать в руке.</w:t>
      </w:r>
    </w:p>
    <w:p w:rsidR="007C2677" w:rsidRPr="00A30553" w:rsidRDefault="007C2677" w:rsidP="00A30553">
      <w:pPr>
        <w:pStyle w:val="a3"/>
        <w:spacing w:after="134" w:line="352" w:lineRule="atLeast"/>
        <w:jc w:val="center"/>
        <w:rPr>
          <w:bCs/>
          <w:color w:val="000000"/>
          <w:sz w:val="28"/>
          <w:szCs w:val="28"/>
        </w:rPr>
      </w:pPr>
      <w:r w:rsidRPr="00A30553">
        <w:rPr>
          <w:bCs/>
          <w:color w:val="000000"/>
          <w:sz w:val="28"/>
          <w:szCs w:val="28"/>
        </w:rPr>
        <w:t>Выбрав водящего, его ставят в центр круга, в котором дети стоят лицом к водящему и держат руки за спиной так, чтобы не видно было мяча, если кто-то его держит. Дети незаметно передают мяч от одного другому,</w:t>
      </w:r>
    </w:p>
    <w:p w:rsidR="007C2677" w:rsidRPr="00A30553" w:rsidRDefault="007C2677" w:rsidP="00A30553">
      <w:pPr>
        <w:pStyle w:val="a3"/>
        <w:spacing w:after="134" w:line="352" w:lineRule="atLeast"/>
        <w:jc w:val="center"/>
        <w:rPr>
          <w:bCs/>
          <w:color w:val="000000"/>
          <w:sz w:val="28"/>
          <w:szCs w:val="28"/>
        </w:rPr>
      </w:pPr>
    </w:p>
    <w:p w:rsidR="00BC6123" w:rsidRDefault="0092425E" w:rsidP="00A30553">
      <w:pPr>
        <w:pStyle w:val="a3"/>
        <w:spacing w:after="134" w:line="352" w:lineRule="atLeast"/>
        <w:jc w:val="center"/>
        <w:rPr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DDFC8E8" wp14:editId="4D2B510F">
                <wp:simplePos x="0" y="0"/>
                <wp:positionH relativeFrom="column">
                  <wp:posOffset>-88359</wp:posOffset>
                </wp:positionH>
                <wp:positionV relativeFrom="paragraph">
                  <wp:posOffset>194123</wp:posOffset>
                </wp:positionV>
                <wp:extent cx="3132945" cy="6220231"/>
                <wp:effectExtent l="0" t="0" r="10795" b="28575"/>
                <wp:wrapNone/>
                <wp:docPr id="24" name="Блок-схема: альтернативный процесс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945" cy="6220231"/>
                        </a:xfrm>
                        <a:prstGeom prst="flowChartAlternateProcess">
                          <a:avLst/>
                        </a:prstGeom>
                        <a:solidFill>
                          <a:srgbClr val="FF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FDA79" id="Блок-схема: альтернативный процесс 24" o:spid="_x0000_s1026" type="#_x0000_t176" style="position:absolute;margin-left:-6.95pt;margin-top:15.3pt;width:246.7pt;height:489.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" fillcolor="#ff9" strokecolor="#243f60 [1604]" strokeweight="2pt"/>
            </w:pict>
          </mc:Fallback>
        </mc:AlternateContent>
      </w:r>
    </w:p>
    <w:p w:rsidR="007C2677" w:rsidRPr="00A30553" w:rsidRDefault="007C2677" w:rsidP="00A30553">
      <w:pPr>
        <w:pStyle w:val="a3"/>
        <w:spacing w:after="134" w:line="352" w:lineRule="atLeast"/>
        <w:jc w:val="center"/>
        <w:rPr>
          <w:bCs/>
          <w:color w:val="000000"/>
          <w:sz w:val="28"/>
          <w:szCs w:val="28"/>
        </w:rPr>
      </w:pPr>
      <w:r w:rsidRPr="00A30553">
        <w:rPr>
          <w:bCs/>
          <w:color w:val="000000"/>
          <w:sz w:val="28"/>
          <w:szCs w:val="28"/>
        </w:rPr>
        <w:t>а водящий должен угадать, кто держит «зайчика». Он может даже потребовать игрока показать руки. Если водящий угадывает, у кого из участников мяч, дети меняются ролями.</w:t>
      </w:r>
    </w:p>
    <w:p w:rsidR="007C2677" w:rsidRPr="00A30553" w:rsidRDefault="007C2677" w:rsidP="00A30553">
      <w:pPr>
        <w:pStyle w:val="a3"/>
        <w:numPr>
          <w:ilvl w:val="0"/>
          <w:numId w:val="1"/>
        </w:numPr>
        <w:spacing w:after="134" w:line="352" w:lineRule="atLeast"/>
        <w:jc w:val="center"/>
        <w:rPr>
          <w:b/>
          <w:bCs/>
          <w:color w:val="000000"/>
          <w:sz w:val="32"/>
          <w:szCs w:val="32"/>
        </w:rPr>
      </w:pPr>
      <w:r w:rsidRPr="00A30553">
        <w:rPr>
          <w:b/>
          <w:bCs/>
          <w:color w:val="000000"/>
          <w:sz w:val="32"/>
          <w:szCs w:val="32"/>
        </w:rPr>
        <w:t>Картошка</w:t>
      </w:r>
    </w:p>
    <w:p w:rsidR="007C2677" w:rsidRPr="00A30553" w:rsidRDefault="007C2677" w:rsidP="00A30553">
      <w:pPr>
        <w:pStyle w:val="a3"/>
        <w:spacing w:after="134" w:line="352" w:lineRule="atLeast"/>
        <w:jc w:val="center"/>
        <w:rPr>
          <w:bCs/>
          <w:color w:val="000000"/>
          <w:sz w:val="28"/>
          <w:szCs w:val="28"/>
        </w:rPr>
      </w:pPr>
      <w:r w:rsidRPr="00A30553">
        <w:rPr>
          <w:bCs/>
          <w:color w:val="000000"/>
          <w:sz w:val="28"/>
          <w:szCs w:val="28"/>
        </w:rPr>
        <w:t>Все игроки становятся в круг и перебрасывают друг другу мяч. Долго держать его в руках нельзя («картошка» же горячая!). Тот, кто не поймал мяч, он садится на корточки в центр круга («котел»). Игра продолжается.</w:t>
      </w:r>
    </w:p>
    <w:p w:rsidR="007C2677" w:rsidRPr="00A30553" w:rsidRDefault="007C2677" w:rsidP="00A30553">
      <w:pPr>
        <w:pStyle w:val="a3"/>
        <w:spacing w:after="134" w:line="352" w:lineRule="atLeast"/>
        <w:jc w:val="center"/>
        <w:rPr>
          <w:bCs/>
          <w:color w:val="000000"/>
          <w:sz w:val="28"/>
          <w:szCs w:val="28"/>
        </w:rPr>
      </w:pPr>
      <w:r w:rsidRPr="00A30553">
        <w:rPr>
          <w:bCs/>
          <w:color w:val="000000"/>
          <w:sz w:val="28"/>
          <w:szCs w:val="28"/>
        </w:rPr>
        <w:t>Любой игрок по желанию может выручить «провинившихся». Для этого нужно попасть мячом по сидящим в центре круга.</w:t>
      </w:r>
    </w:p>
    <w:p w:rsidR="007C2677" w:rsidRPr="00A30553" w:rsidRDefault="007C2677" w:rsidP="00A30553">
      <w:pPr>
        <w:pStyle w:val="a3"/>
        <w:spacing w:after="134" w:line="352" w:lineRule="atLeast"/>
        <w:jc w:val="center"/>
        <w:rPr>
          <w:b/>
          <w:bCs/>
          <w:color w:val="000000"/>
          <w:sz w:val="32"/>
          <w:szCs w:val="32"/>
        </w:rPr>
      </w:pPr>
      <w:r w:rsidRPr="00A30553">
        <w:rPr>
          <w:b/>
          <w:bCs/>
          <w:color w:val="000000"/>
          <w:sz w:val="32"/>
          <w:szCs w:val="32"/>
        </w:rPr>
        <w:t>Я знаю пять имён</w:t>
      </w:r>
    </w:p>
    <w:p w:rsidR="007C2677" w:rsidRPr="00A30553" w:rsidRDefault="007C2677" w:rsidP="00A30553">
      <w:pPr>
        <w:pStyle w:val="a3"/>
        <w:spacing w:after="134" w:line="352" w:lineRule="atLeast"/>
        <w:jc w:val="center"/>
        <w:rPr>
          <w:bCs/>
          <w:color w:val="000000"/>
          <w:sz w:val="28"/>
          <w:szCs w:val="28"/>
        </w:rPr>
      </w:pPr>
      <w:r w:rsidRPr="00A30553">
        <w:rPr>
          <w:bCs/>
          <w:color w:val="000000"/>
          <w:sz w:val="28"/>
          <w:szCs w:val="28"/>
        </w:rPr>
        <w:t>Сначала игроки определяют очередность, с которой они будут вступать в игру.</w:t>
      </w:r>
    </w:p>
    <w:p w:rsidR="007C2677" w:rsidRPr="00A30553" w:rsidRDefault="007C2677" w:rsidP="00A30553">
      <w:pPr>
        <w:pStyle w:val="a3"/>
        <w:spacing w:after="134" w:line="352" w:lineRule="atLeast"/>
        <w:jc w:val="center"/>
        <w:rPr>
          <w:bCs/>
          <w:color w:val="000000"/>
          <w:sz w:val="28"/>
          <w:szCs w:val="28"/>
        </w:rPr>
      </w:pPr>
      <w:r w:rsidRPr="00A30553">
        <w:rPr>
          <w:bCs/>
          <w:color w:val="000000"/>
          <w:sz w:val="28"/>
          <w:szCs w:val="28"/>
        </w:rPr>
        <w:t>Первый играющий берет мяч и, держа его в руках, произносит считалку: «Я знаю одно имя девочки». Ударяет</w:t>
      </w:r>
    </w:p>
    <w:p w:rsidR="007C2677" w:rsidRPr="00A30553" w:rsidRDefault="0092425E" w:rsidP="00A30553">
      <w:pPr>
        <w:pStyle w:val="a3"/>
        <w:spacing w:after="134" w:line="352" w:lineRule="atLeast"/>
        <w:jc w:val="center"/>
        <w:rPr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1D1920E" wp14:editId="2FDCE240">
                <wp:simplePos x="0" y="0"/>
                <wp:positionH relativeFrom="column">
                  <wp:posOffset>-34311</wp:posOffset>
                </wp:positionH>
                <wp:positionV relativeFrom="paragraph">
                  <wp:posOffset>194123</wp:posOffset>
                </wp:positionV>
                <wp:extent cx="3147695" cy="6219190"/>
                <wp:effectExtent l="0" t="0" r="14605" b="10160"/>
                <wp:wrapNone/>
                <wp:docPr id="25" name="Блок-схема: альтернативный процесс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695" cy="6219190"/>
                        </a:xfrm>
                        <a:prstGeom prst="flowChartAlternateProcess">
                          <a:avLst/>
                        </a:prstGeom>
                        <a:solidFill>
                          <a:srgbClr val="FF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86F21" id="Блок-схема: альтернативный процесс 25" o:spid="_x0000_s1026" type="#_x0000_t176" style="position:absolute;margin-left:-2.7pt;margin-top:15.3pt;width:247.85pt;height:489.7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" fillcolor="#ff9" strokecolor="#243f60 [1604]" strokeweight="2pt"/>
            </w:pict>
          </mc:Fallback>
        </mc:AlternateContent>
      </w:r>
    </w:p>
    <w:p w:rsidR="007C2677" w:rsidRPr="00A30553" w:rsidRDefault="007C2677" w:rsidP="00A30553">
      <w:pPr>
        <w:pStyle w:val="a3"/>
        <w:spacing w:after="134" w:line="352" w:lineRule="atLeast"/>
        <w:jc w:val="center"/>
        <w:rPr>
          <w:bCs/>
          <w:color w:val="000000"/>
          <w:sz w:val="28"/>
          <w:szCs w:val="28"/>
        </w:rPr>
      </w:pPr>
      <w:r w:rsidRPr="00A30553">
        <w:rPr>
          <w:bCs/>
          <w:color w:val="000000"/>
          <w:sz w:val="28"/>
          <w:szCs w:val="28"/>
        </w:rPr>
        <w:t>мячом о землю и называет имя. Далее тот же игрок продолжает:</w:t>
      </w:r>
    </w:p>
    <w:p w:rsidR="007C2677" w:rsidRPr="00A30553" w:rsidRDefault="007C2677" w:rsidP="00A30553">
      <w:pPr>
        <w:pStyle w:val="a3"/>
        <w:spacing w:after="134" w:line="352" w:lineRule="atLeast"/>
        <w:jc w:val="center"/>
        <w:rPr>
          <w:bCs/>
          <w:color w:val="000000"/>
          <w:sz w:val="28"/>
          <w:szCs w:val="28"/>
        </w:rPr>
      </w:pPr>
      <w:r w:rsidRPr="00A30553">
        <w:rPr>
          <w:bCs/>
          <w:color w:val="000000"/>
          <w:sz w:val="28"/>
          <w:szCs w:val="28"/>
        </w:rPr>
        <w:t>- Я знаю одно имя мальчика.</w:t>
      </w:r>
      <w:r w:rsidRPr="00A30553">
        <w:rPr>
          <w:bCs/>
          <w:color w:val="000000"/>
          <w:sz w:val="28"/>
          <w:szCs w:val="28"/>
        </w:rPr>
        <w:br/>
        <w:t>- Я знаю один цвет.</w:t>
      </w:r>
      <w:r w:rsidRPr="00A30553">
        <w:rPr>
          <w:bCs/>
          <w:color w:val="000000"/>
          <w:sz w:val="28"/>
          <w:szCs w:val="28"/>
        </w:rPr>
        <w:br/>
        <w:t>- Я знаю одно животное.</w:t>
      </w:r>
      <w:r w:rsidRPr="00A30553">
        <w:rPr>
          <w:bCs/>
          <w:color w:val="000000"/>
          <w:sz w:val="28"/>
          <w:szCs w:val="28"/>
        </w:rPr>
        <w:br/>
        <w:t xml:space="preserve"> - Я знаю одно название города.</w:t>
      </w:r>
    </w:p>
    <w:p w:rsidR="007C2677" w:rsidRPr="00A30553" w:rsidRDefault="007C2677" w:rsidP="00A30553">
      <w:pPr>
        <w:pStyle w:val="a3"/>
        <w:numPr>
          <w:ilvl w:val="0"/>
          <w:numId w:val="1"/>
        </w:numPr>
        <w:spacing w:after="134" w:line="352" w:lineRule="atLeast"/>
        <w:jc w:val="center"/>
        <w:rPr>
          <w:b/>
          <w:bCs/>
          <w:color w:val="000000"/>
          <w:sz w:val="32"/>
          <w:szCs w:val="32"/>
        </w:rPr>
      </w:pPr>
      <w:r w:rsidRPr="00A30553">
        <w:rPr>
          <w:b/>
          <w:bCs/>
          <w:color w:val="000000"/>
          <w:sz w:val="32"/>
          <w:szCs w:val="32"/>
        </w:rPr>
        <w:t>Зевака (Штандер)</w:t>
      </w:r>
    </w:p>
    <w:p w:rsidR="007C2677" w:rsidRPr="00A30553" w:rsidRDefault="007C2677" w:rsidP="00A30553">
      <w:pPr>
        <w:pStyle w:val="a3"/>
        <w:spacing w:after="134" w:line="352" w:lineRule="atLeast"/>
        <w:jc w:val="center"/>
        <w:rPr>
          <w:bCs/>
          <w:color w:val="000000"/>
          <w:sz w:val="28"/>
          <w:szCs w:val="28"/>
        </w:rPr>
      </w:pPr>
      <w:r w:rsidRPr="00A30553">
        <w:rPr>
          <w:bCs/>
          <w:color w:val="000000"/>
          <w:sz w:val="28"/>
          <w:szCs w:val="28"/>
        </w:rPr>
        <w:t xml:space="preserve">Чертится круг, на линию которого встают участники. Водящий с мячом – </w:t>
      </w:r>
      <w:r w:rsidR="00FB06A3" w:rsidRPr="00A30553">
        <w:rPr>
          <w:bCs/>
          <w:color w:val="000000"/>
          <w:sz w:val="28"/>
          <w:szCs w:val="28"/>
        </w:rPr>
        <w:t>посередине. Он</w:t>
      </w:r>
      <w:r w:rsidRPr="00A30553">
        <w:rPr>
          <w:bCs/>
          <w:color w:val="000000"/>
          <w:sz w:val="28"/>
          <w:szCs w:val="28"/>
        </w:rPr>
        <w:t xml:space="preserve"> кидает мяч вверх, одновременно выкрикивая имя одного из игроков. Все, заново, кроме названного, разбегаются в стороны, а тот, чьё имя выкрикнул водящий, старается поймать мяч.</w:t>
      </w:r>
    </w:p>
    <w:p w:rsidR="007C2677" w:rsidRPr="00A30553" w:rsidRDefault="007C2677" w:rsidP="00A30553">
      <w:pPr>
        <w:pStyle w:val="a3"/>
        <w:spacing w:after="134" w:line="352" w:lineRule="atLeast"/>
        <w:jc w:val="center"/>
        <w:rPr>
          <w:bCs/>
          <w:color w:val="000000"/>
          <w:sz w:val="28"/>
          <w:szCs w:val="28"/>
        </w:rPr>
      </w:pPr>
      <w:r w:rsidRPr="00A30553">
        <w:rPr>
          <w:bCs/>
          <w:color w:val="000000"/>
          <w:sz w:val="28"/>
          <w:szCs w:val="28"/>
        </w:rPr>
        <w:t>Если мяч будет пойман до того, как коснётся земли, игрок подкидывает его вверх и, как прежний водящий, выкрикивает чьё-то имя. Если мяч поднят с земли, игрок кричит «Стоп!». Все останавливаются, и водящий, стоя на месте, откуда подобрал мяч, кидает им в любого из игроков. Игрок, в которого мяч попал, становится новым ведущим. В противном случае, ведущим остаётся прежним.</w:t>
      </w:r>
    </w:p>
    <w:p w:rsidR="007C2677" w:rsidRDefault="007C2677">
      <w:pPr>
        <w:sectPr w:rsidR="007C2677" w:rsidSect="007C2677">
          <w:pgSz w:w="16838" w:h="11906" w:orient="landscape"/>
          <w:pgMar w:top="720" w:right="720" w:bottom="720" w:left="720" w:header="708" w:footer="708" w:gutter="0"/>
          <w:cols w:num="3" w:space="708"/>
          <w:docGrid w:linePitch="360"/>
        </w:sectPr>
      </w:pPr>
    </w:p>
    <w:p w:rsidR="00BC6123" w:rsidRPr="00BD71EB" w:rsidRDefault="00847D02" w:rsidP="00BC6123">
      <w:pPr>
        <w:jc w:val="center"/>
        <w:rPr>
          <w:rFonts w:ascii="Monotype Corsiva" w:hAnsi="Monotype Corsiva"/>
          <w:b/>
          <w:i/>
          <w:sz w:val="36"/>
          <w:szCs w:val="36"/>
        </w:rPr>
      </w:pPr>
      <w:bookmarkStart w:id="0" w:name="_GoBack"/>
      <w:r>
        <w:rPr>
          <w:rFonts w:ascii="Monotype Corsiva" w:hAnsi="Monotype Corsiva"/>
          <w:b/>
          <w:bCs/>
          <w:i/>
          <w:noProof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-447674</wp:posOffset>
                </wp:positionH>
                <wp:positionV relativeFrom="paragraph">
                  <wp:posOffset>-533400</wp:posOffset>
                </wp:positionV>
                <wp:extent cx="10687050" cy="7607935"/>
                <wp:effectExtent l="0" t="0" r="1905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0" cy="760793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5737F" id="Прямоугольник 14" o:spid="_x0000_s1026" style="position:absolute;margin-left:-35.25pt;margin-top:-42pt;width:841.5pt;height:599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" fillcolor="#ff9" strokecolor="#243f60 [1604]" strokeweight="2pt"/>
            </w:pict>
          </mc:Fallback>
        </mc:AlternateContent>
      </w:r>
      <w:bookmarkEnd w:id="0"/>
      <w:r w:rsidR="00BC6123" w:rsidRPr="00BD71EB">
        <w:rPr>
          <w:rFonts w:ascii="Monotype Corsiva" w:hAnsi="Monotype Corsiva"/>
          <w:b/>
          <w:bCs/>
          <w:i/>
          <w:sz w:val="36"/>
          <w:szCs w:val="36"/>
        </w:rPr>
        <w:t>Мяч – это самая любимая игрушка большин</w:t>
      </w:r>
      <w:r w:rsidR="00BC6123">
        <w:rPr>
          <w:rFonts w:ascii="Monotype Corsiva" w:hAnsi="Monotype Corsiva"/>
          <w:b/>
          <w:bCs/>
          <w:i/>
          <w:sz w:val="36"/>
          <w:szCs w:val="36"/>
        </w:rPr>
        <w:t>ства детей. Мы предлагаем вам</w:t>
      </w:r>
      <w:r w:rsidR="00BC6123" w:rsidRPr="00BD71EB">
        <w:rPr>
          <w:rFonts w:ascii="Monotype Corsiva" w:hAnsi="Monotype Corsiva"/>
          <w:b/>
          <w:bCs/>
          <w:i/>
          <w:sz w:val="36"/>
          <w:szCs w:val="36"/>
        </w:rPr>
        <w:t xml:space="preserve"> игр</w:t>
      </w:r>
      <w:r w:rsidR="00BC6123">
        <w:rPr>
          <w:rFonts w:ascii="Monotype Corsiva" w:hAnsi="Monotype Corsiva"/>
          <w:b/>
          <w:bCs/>
          <w:i/>
          <w:sz w:val="36"/>
          <w:szCs w:val="36"/>
        </w:rPr>
        <w:t>ы</w:t>
      </w:r>
      <w:r w:rsidR="00BC6123" w:rsidRPr="00BD71EB">
        <w:rPr>
          <w:rFonts w:ascii="Monotype Corsiva" w:hAnsi="Monotype Corsiva"/>
          <w:b/>
          <w:bCs/>
          <w:i/>
          <w:sz w:val="36"/>
          <w:szCs w:val="36"/>
        </w:rPr>
        <w:t xml:space="preserve"> с мячом, которые позволяют детям вдоволь пошуметь и повеселиться, и при этом способствуют развитию моторики в процессе игры. Еще одно преимущество мяча: не для всех игр обязательно нужны партнеры.</w:t>
      </w:r>
    </w:p>
    <w:p w:rsidR="00BC6123" w:rsidRDefault="00BC6123" w:rsidP="00BC6123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BD71EB">
        <w:rPr>
          <w:rFonts w:ascii="Monotype Corsiva" w:hAnsi="Monotype Corsiva"/>
          <w:b/>
          <w:i/>
          <w:sz w:val="36"/>
          <w:szCs w:val="36"/>
        </w:rPr>
        <w:br/>
      </w:r>
      <w:r w:rsidRPr="00BD71EB">
        <w:rPr>
          <w:rFonts w:ascii="Monotype Corsiva" w:hAnsi="Monotype Corsiva"/>
          <w:b/>
          <w:i/>
          <w:sz w:val="36"/>
          <w:szCs w:val="36"/>
        </w:rPr>
        <w:br/>
      </w:r>
      <w:r>
        <w:rPr>
          <w:rFonts w:ascii="Monotype Corsiva" w:hAnsi="Monotype Corsiva"/>
          <w:b/>
          <w:i/>
          <w:noProof/>
          <w:sz w:val="36"/>
          <w:szCs w:val="36"/>
          <w:lang w:eastAsia="ru-RU"/>
        </w:rPr>
        <w:drawing>
          <wp:inline distT="0" distB="0" distL="0" distR="0" wp14:anchorId="1B85D7EE" wp14:editId="78B98B24">
            <wp:extent cx="1765042" cy="2188070"/>
            <wp:effectExtent l="0" t="0" r="698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_im0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028" cy="2188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123" w:rsidRDefault="00BC6123" w:rsidP="00BC6123">
      <w:pPr>
        <w:jc w:val="center"/>
        <w:rPr>
          <w:rFonts w:ascii="Monotype Corsiva" w:hAnsi="Monotype Corsiva"/>
          <w:b/>
          <w:i/>
          <w:sz w:val="36"/>
          <w:szCs w:val="36"/>
        </w:rPr>
      </w:pPr>
    </w:p>
    <w:p w:rsidR="00BC6123" w:rsidRDefault="00BC6123" w:rsidP="00BC6123">
      <w:pPr>
        <w:jc w:val="center"/>
        <w:rPr>
          <w:rFonts w:ascii="Monotype Corsiva" w:hAnsi="Monotype Corsiva"/>
          <w:b/>
          <w:i/>
          <w:sz w:val="36"/>
          <w:szCs w:val="36"/>
        </w:rPr>
      </w:pPr>
    </w:p>
    <w:p w:rsidR="00BC6123" w:rsidRDefault="00BC6123" w:rsidP="00BC6123">
      <w:pPr>
        <w:jc w:val="center"/>
        <w:rPr>
          <w:rFonts w:ascii="Monotype Corsiva" w:hAnsi="Monotype Corsiva"/>
          <w:b/>
          <w:i/>
          <w:sz w:val="36"/>
          <w:szCs w:val="36"/>
        </w:rPr>
      </w:pPr>
      <w:r>
        <w:rPr>
          <w:rFonts w:ascii="Monotype Corsiva" w:hAnsi="Monotype Corsiva"/>
          <w:b/>
          <w:i/>
          <w:noProof/>
          <w:sz w:val="36"/>
          <w:szCs w:val="36"/>
          <w:lang w:eastAsia="ru-RU"/>
        </w:rPr>
        <w:drawing>
          <wp:inline distT="0" distB="0" distL="0" distR="0" wp14:anchorId="467B5B71" wp14:editId="056FE9A7">
            <wp:extent cx="2114273" cy="2563319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891" cy="2567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123" w:rsidRPr="00BC6123" w:rsidRDefault="00847D02" w:rsidP="00BC6123">
      <w:pPr>
        <w:rPr>
          <w:rFonts w:ascii="Comic Sans MS" w:hAnsi="Comic Sans MS"/>
          <w:b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7DB994" wp14:editId="514556C1">
                <wp:simplePos x="0" y="0"/>
                <wp:positionH relativeFrom="column">
                  <wp:posOffset>3104827</wp:posOffset>
                </wp:positionH>
                <wp:positionV relativeFrom="paragraph">
                  <wp:posOffset>1651635</wp:posOffset>
                </wp:positionV>
                <wp:extent cx="3642172" cy="1663908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2172" cy="1663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47D02" w:rsidRPr="00847D02" w:rsidRDefault="00847D02" w:rsidP="00847D0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00B0F0"/>
                                <w:sz w:val="56"/>
                                <w:szCs w:val="56"/>
                              </w:rPr>
                            </w:pPr>
                            <w:r w:rsidRPr="00847D02">
                              <w:rPr>
                                <w:rFonts w:ascii="Comic Sans MS" w:hAnsi="Comic Sans MS"/>
                                <w:b/>
                                <w:i/>
                                <w:color w:val="00B0F0"/>
                                <w:sz w:val="56"/>
                                <w:szCs w:val="56"/>
                              </w:rPr>
                              <w:t>«Мой весёлый, звонкий мяч»</w:t>
                            </w:r>
                          </w:p>
                          <w:p w:rsidR="00BC6123" w:rsidRDefault="00BC61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DB994"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margin-left:244.45pt;margin-top:130.05pt;width:286.8pt;height:13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" filled="f" stroked="f">
                <v:textbox>
                  <w:txbxContent>
                    <w:p w:rsidR="00847D02" w:rsidRPr="00847D02" w:rsidRDefault="00847D02" w:rsidP="00847D02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color w:val="00B0F0"/>
                          <w:sz w:val="56"/>
                          <w:szCs w:val="56"/>
                        </w:rPr>
                      </w:pPr>
                      <w:r w:rsidRPr="00847D02">
                        <w:rPr>
                          <w:rFonts w:ascii="Comic Sans MS" w:hAnsi="Comic Sans MS"/>
                          <w:b/>
                          <w:i/>
                          <w:color w:val="00B0F0"/>
                          <w:sz w:val="56"/>
                          <w:szCs w:val="56"/>
                        </w:rPr>
                        <w:t>«Мой весёлый, звонкий мяч»</w:t>
                      </w:r>
                    </w:p>
                    <w:p w:rsidR="00BC6123" w:rsidRDefault="00BC6123"/>
                  </w:txbxContent>
                </v:textbox>
              </v:shape>
            </w:pict>
          </mc:Fallback>
        </mc:AlternateContent>
      </w:r>
      <w:r w:rsidR="00BC6123" w:rsidRPr="00BC6123">
        <w:rPr>
          <w:rFonts w:ascii="Comic Sans MS" w:hAnsi="Comic Sans MS"/>
          <w:sz w:val="28"/>
          <w:szCs w:val="28"/>
        </w:rPr>
        <w:t>Развивающие способности игр с мячом для детей дошкольного возраста очень разнообразны. Катящийся предмет заставляет их находиться в постоянном движении, а это тренирует сердце и улучшает кровообращение. Взаимодействие с мячом позволяет развивать моторику: чувство равновесия, координацию движений, реакцию и концентрацию.</w:t>
      </w:r>
      <w:r w:rsidR="00BC6123">
        <w:rPr>
          <w:sz w:val="28"/>
          <w:szCs w:val="28"/>
        </w:rPr>
        <w:br/>
      </w:r>
      <w:r w:rsidR="00BC6123">
        <w:rPr>
          <w:rFonts w:ascii="Comic Sans MS" w:hAnsi="Comic Sans MS"/>
          <w:b/>
          <w:i/>
          <w:sz w:val="28"/>
          <w:szCs w:val="28"/>
        </w:rPr>
        <w:lastRenderedPageBreak/>
        <w:t xml:space="preserve"> </w:t>
      </w:r>
      <w:r w:rsidR="00BC6123" w:rsidRPr="00BC6123">
        <w:rPr>
          <w:rFonts w:ascii="Comic Sans MS" w:hAnsi="Comic Sans MS"/>
          <w:b/>
          <w:i/>
          <w:sz w:val="28"/>
          <w:szCs w:val="28"/>
        </w:rPr>
        <w:t>Муниципальное бюджетное  дошкольное образовательное учреждение</w:t>
      </w:r>
    </w:p>
    <w:p w:rsidR="00BC6123" w:rsidRPr="00BC6123" w:rsidRDefault="00BC6123" w:rsidP="00BC6123">
      <w:pPr>
        <w:jc w:val="center"/>
        <w:rPr>
          <w:rFonts w:ascii="Comic Sans MS" w:hAnsi="Comic Sans MS"/>
          <w:b/>
          <w:i/>
          <w:sz w:val="28"/>
          <w:szCs w:val="28"/>
        </w:rPr>
      </w:pPr>
      <w:r w:rsidRPr="00BC6123">
        <w:rPr>
          <w:rFonts w:ascii="Comic Sans MS" w:hAnsi="Comic Sans MS"/>
          <w:b/>
          <w:i/>
          <w:sz w:val="28"/>
          <w:szCs w:val="28"/>
        </w:rPr>
        <w:t>Детский сад № 177 города Барнаула</w:t>
      </w:r>
    </w:p>
    <w:p w:rsidR="00BC6123" w:rsidRPr="00C23200" w:rsidRDefault="00BC6123" w:rsidP="00BC6123">
      <w:pPr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noProof/>
          <w:sz w:val="28"/>
          <w:szCs w:val="28"/>
          <w:lang w:eastAsia="ru-RU"/>
        </w:rPr>
        <w:drawing>
          <wp:inline distT="0" distB="0" distL="0" distR="0" wp14:anchorId="2C7291DB" wp14:editId="4252546D">
            <wp:extent cx="2958481" cy="289310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359" cy="2899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123" w:rsidRDefault="00BC6123" w:rsidP="00BC6123">
      <w:pPr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BEACC" wp14:editId="6E7B4303">
                <wp:simplePos x="0" y="0"/>
                <wp:positionH relativeFrom="column">
                  <wp:posOffset>-34310</wp:posOffset>
                </wp:positionH>
                <wp:positionV relativeFrom="paragraph">
                  <wp:posOffset>75482</wp:posOffset>
                </wp:positionV>
                <wp:extent cx="3402466" cy="3513455"/>
                <wp:effectExtent l="0" t="0" r="0" b="1079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466" cy="3513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6123" w:rsidRPr="00BC6123" w:rsidRDefault="00BC6123" w:rsidP="00BC6123">
                            <w:pPr>
                              <w:rPr>
                                <w:rFonts w:eastAsiaTheme="minorHAnsi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BEACC" id="Поле 10" o:spid="_x0000_s1027" type="#_x0000_t202" style="position:absolute;left:0;text-align:left;margin-left:-2.7pt;margin-top:5.95pt;width:267.9pt;height:27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" filled="f" stroked="f">
                <v:textbox>
                  <w:txbxContent>
                    <w:p w:rsidR="00BC6123" w:rsidRPr="00BC6123" w:rsidRDefault="00BC6123" w:rsidP="00BC6123">
                      <w:pPr>
                        <w:rPr>
                          <w:rFonts w:eastAsiaTheme="minorHAnsi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96BED8E" wp14:editId="2C852226">
                <wp:simplePos x="0" y="0"/>
                <wp:positionH relativeFrom="column">
                  <wp:posOffset>-34311</wp:posOffset>
                </wp:positionH>
                <wp:positionV relativeFrom="paragraph">
                  <wp:posOffset>75482</wp:posOffset>
                </wp:positionV>
                <wp:extent cx="3252866" cy="1798819"/>
                <wp:effectExtent l="0" t="0" r="24130" b="11430"/>
                <wp:wrapNone/>
                <wp:docPr id="2" name="Блок-схема: альтернативный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2866" cy="1798819"/>
                        </a:xfrm>
                        <a:prstGeom prst="flowChartAlternateProcess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F1660" id="Блок-схема: альтернативный процесс 2" o:spid="_x0000_s1026" type="#_x0000_t176" style="position:absolute;margin-left:-2.7pt;margin-top:5.95pt;width:256.15pt;height:141.6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" fillcolor="#ffc000" strokecolor="#243f60 [1604]" strokeweight="2pt"/>
            </w:pict>
          </mc:Fallback>
        </mc:AlternateContent>
      </w:r>
    </w:p>
    <w:p w:rsidR="00BC6123" w:rsidRPr="00BC6123" w:rsidRDefault="00BC6123" w:rsidP="00BC6123">
      <w:pPr>
        <w:jc w:val="center"/>
        <w:rPr>
          <w:rFonts w:ascii="Comic Sans MS" w:hAnsi="Comic Sans MS"/>
          <w:b/>
          <w:i/>
          <w:sz w:val="28"/>
          <w:szCs w:val="28"/>
        </w:rPr>
      </w:pPr>
    </w:p>
    <w:p w:rsidR="00BC6123" w:rsidRDefault="00BC6123" w:rsidP="00BC6123">
      <w:pPr>
        <w:jc w:val="center"/>
        <w:rPr>
          <w:rFonts w:ascii="Comic Sans MS" w:hAnsi="Comic Sans MS"/>
          <w:b/>
          <w:i/>
          <w:sz w:val="28"/>
          <w:szCs w:val="28"/>
        </w:rPr>
      </w:pPr>
    </w:p>
    <w:p w:rsidR="00F210AE" w:rsidRPr="00BC6123" w:rsidRDefault="00F210AE" w:rsidP="00BC6123">
      <w:pPr>
        <w:rPr>
          <w:lang w:val="en-US"/>
        </w:rPr>
      </w:pPr>
    </w:p>
    <w:sectPr w:rsidR="00F210AE" w:rsidRPr="00BC6123" w:rsidSect="00BC6123"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77"/>
    <w:rsid w:val="00223C07"/>
    <w:rsid w:val="00354742"/>
    <w:rsid w:val="003E2509"/>
    <w:rsid w:val="007C2677"/>
    <w:rsid w:val="00847D02"/>
    <w:rsid w:val="0092425E"/>
    <w:rsid w:val="00A30553"/>
    <w:rsid w:val="00B25593"/>
    <w:rsid w:val="00BC6123"/>
    <w:rsid w:val="00EA053C"/>
    <w:rsid w:val="00F210AE"/>
    <w:rsid w:val="00FB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3B61A-601D-4C96-8328-8273144F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D0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C2677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color w:val="000000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7C2677"/>
    <w:pPr>
      <w:keepNext/>
      <w:numPr>
        <w:ilvl w:val="1"/>
        <w:numId w:val="1"/>
      </w:numPr>
      <w:shd w:val="clear" w:color="auto" w:fill="FFFFFF"/>
      <w:suppressAutoHyphens/>
      <w:spacing w:before="77" w:after="0" w:line="274" w:lineRule="exact"/>
      <w:outlineLvl w:val="1"/>
    </w:pPr>
    <w:rPr>
      <w:rFonts w:ascii="Times New Roman" w:eastAsia="Times New Roman" w:hAnsi="Times New Roman"/>
      <w:b/>
      <w:bCs/>
      <w:color w:val="000000"/>
      <w:spacing w:val="3"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7C2677"/>
    <w:pPr>
      <w:keepNext/>
      <w:numPr>
        <w:ilvl w:val="2"/>
        <w:numId w:val="1"/>
      </w:numPr>
      <w:shd w:val="clear" w:color="auto" w:fill="FFFFFF"/>
      <w:suppressAutoHyphens/>
      <w:spacing w:after="0" w:line="274" w:lineRule="exact"/>
      <w:ind w:right="485"/>
      <w:jc w:val="both"/>
      <w:outlineLvl w:val="2"/>
    </w:pPr>
    <w:rPr>
      <w:rFonts w:ascii="Times New Roman" w:eastAsia="Times New Roman" w:hAnsi="Times New Roman"/>
      <w:color w:val="000000"/>
      <w:spacing w:val="-8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2677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7C2677"/>
    <w:rPr>
      <w:rFonts w:ascii="Times New Roman" w:eastAsia="Times New Roman" w:hAnsi="Times New Roman" w:cs="Times New Roman"/>
      <w:b/>
      <w:bCs/>
      <w:color w:val="000000"/>
      <w:spacing w:val="3"/>
      <w:sz w:val="28"/>
      <w:szCs w:val="24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7C2677"/>
    <w:rPr>
      <w:rFonts w:ascii="Times New Roman" w:eastAsia="Times New Roman" w:hAnsi="Times New Roman" w:cs="Times New Roman"/>
      <w:color w:val="000000"/>
      <w:spacing w:val="-8"/>
      <w:sz w:val="28"/>
      <w:szCs w:val="24"/>
      <w:shd w:val="clear" w:color="auto" w:fill="FFFFFF"/>
      <w:lang w:eastAsia="ar-SA"/>
    </w:rPr>
  </w:style>
  <w:style w:type="paragraph" w:styleId="a3">
    <w:name w:val="Normal (Web)"/>
    <w:basedOn w:val="a"/>
    <w:uiPriority w:val="99"/>
    <w:unhideWhenUsed/>
    <w:rsid w:val="007C2677"/>
    <w:pPr>
      <w:spacing w:after="203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612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177</cp:lastModifiedBy>
  <cp:revision>5</cp:revision>
  <dcterms:created xsi:type="dcterms:W3CDTF">2024-05-19T11:35:00Z</dcterms:created>
  <dcterms:modified xsi:type="dcterms:W3CDTF">2024-05-20T06:14:00Z</dcterms:modified>
</cp:coreProperties>
</file>